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67F" w:rsidRDefault="0012267F" w:rsidP="0012267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5780" cy="62992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67F" w:rsidRPr="00EF5363" w:rsidRDefault="0012267F" w:rsidP="0012267F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12267F" w:rsidRPr="00EC4625" w:rsidTr="00264DA1">
        <w:tc>
          <w:tcPr>
            <w:tcW w:w="9570" w:type="dxa"/>
            <w:gridSpan w:val="2"/>
          </w:tcPr>
          <w:p w:rsidR="0012267F" w:rsidRPr="00EC4625" w:rsidRDefault="0012267F" w:rsidP="0012267F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12267F" w:rsidRPr="00EC4625" w:rsidTr="00264DA1">
        <w:tc>
          <w:tcPr>
            <w:tcW w:w="9570" w:type="dxa"/>
            <w:gridSpan w:val="2"/>
          </w:tcPr>
          <w:p w:rsidR="0012267F" w:rsidRPr="00EC4625" w:rsidRDefault="0012267F" w:rsidP="0012267F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12267F" w:rsidRPr="00EC4625" w:rsidTr="00264DA1">
        <w:tc>
          <w:tcPr>
            <w:tcW w:w="9570" w:type="dxa"/>
            <w:gridSpan w:val="2"/>
          </w:tcPr>
          <w:p w:rsidR="0012267F" w:rsidRPr="00EC4625" w:rsidRDefault="0012267F" w:rsidP="0012267F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12267F" w:rsidRPr="00EC4625" w:rsidRDefault="0012267F" w:rsidP="0012267F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2267F" w:rsidRPr="00EC4625" w:rsidRDefault="0012267F" w:rsidP="0012267F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267F" w:rsidRPr="00EC4625" w:rsidTr="00264DA1">
        <w:tc>
          <w:tcPr>
            <w:tcW w:w="9570" w:type="dxa"/>
            <w:gridSpan w:val="2"/>
          </w:tcPr>
          <w:p w:rsidR="0012267F" w:rsidRPr="00EC4625" w:rsidRDefault="0012267F" w:rsidP="0012267F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12267F" w:rsidRPr="00EC4625" w:rsidTr="00264DA1">
        <w:tc>
          <w:tcPr>
            <w:tcW w:w="9570" w:type="dxa"/>
            <w:gridSpan w:val="2"/>
          </w:tcPr>
          <w:p w:rsidR="0012267F" w:rsidRPr="00EC4625" w:rsidRDefault="0012267F" w:rsidP="0012267F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267F" w:rsidRPr="00EC4625" w:rsidTr="00264DA1">
        <w:tc>
          <w:tcPr>
            <w:tcW w:w="4785" w:type="dxa"/>
          </w:tcPr>
          <w:p w:rsidR="0012267F" w:rsidRPr="00EC4625" w:rsidRDefault="0012267F" w:rsidP="001226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4625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Pr="00EC4625">
              <w:rPr>
                <w:rFonts w:ascii="Arial" w:hAnsi="Arial" w:cs="Arial"/>
                <w:b/>
                <w:sz w:val="24"/>
                <w:szCs w:val="24"/>
              </w:rPr>
              <w:t xml:space="preserve"> декабря  2025 г.</w:t>
            </w:r>
          </w:p>
        </w:tc>
        <w:tc>
          <w:tcPr>
            <w:tcW w:w="4785" w:type="dxa"/>
          </w:tcPr>
          <w:p w:rsidR="0012267F" w:rsidRPr="00EC4625" w:rsidRDefault="0012267F" w:rsidP="001226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 35</w:t>
            </w:r>
            <w:r w:rsidRPr="00EC462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F4F00">
              <w:rPr>
                <w:rFonts w:ascii="Arial" w:hAnsi="Arial" w:cs="Arial"/>
                <w:b/>
                <w:sz w:val="24"/>
                <w:szCs w:val="24"/>
              </w:rPr>
              <w:t>190</w:t>
            </w:r>
          </w:p>
        </w:tc>
      </w:tr>
    </w:tbl>
    <w:p w:rsidR="00213E1B" w:rsidRPr="00213E1B" w:rsidRDefault="00213E1B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:rsidR="00213E1B" w:rsidRPr="00213E1B" w:rsidRDefault="00213E1B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:rsidR="00213E1B" w:rsidRPr="007E4A05" w:rsidRDefault="005E7344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  <w:r w:rsidRPr="007E4A05">
        <w:rPr>
          <w:rFonts w:ascii="Arial" w:hAnsi="Arial" w:cs="Arial"/>
          <w:b/>
          <w:iCs/>
          <w:sz w:val="32"/>
          <w:szCs w:val="32"/>
        </w:rPr>
        <w:t xml:space="preserve">О приеме </w:t>
      </w:r>
      <w:r w:rsidR="00813AF6" w:rsidRPr="007E4A05">
        <w:rPr>
          <w:rFonts w:ascii="Arial" w:hAnsi="Arial" w:cs="Arial"/>
          <w:b/>
          <w:iCs/>
          <w:sz w:val="32"/>
          <w:szCs w:val="32"/>
        </w:rPr>
        <w:t xml:space="preserve"> осуществления части полномочий </w:t>
      </w:r>
    </w:p>
    <w:p w:rsidR="00213E1B" w:rsidRPr="007E4A05" w:rsidRDefault="00813AF6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  <w:r w:rsidRPr="007E4A05">
        <w:rPr>
          <w:rFonts w:ascii="Arial" w:hAnsi="Arial" w:cs="Arial"/>
          <w:b/>
          <w:iCs/>
          <w:sz w:val="32"/>
          <w:szCs w:val="32"/>
        </w:rPr>
        <w:t>по решению вопросов местного значения</w:t>
      </w:r>
    </w:p>
    <w:p w:rsidR="00E72104" w:rsidRPr="007E4A05" w:rsidRDefault="005E7344">
      <w:pPr>
        <w:spacing w:after="0" w:line="240" w:lineRule="auto"/>
        <w:jc w:val="center"/>
        <w:rPr>
          <w:rFonts w:ascii="Arial" w:hAnsi="Arial" w:cs="Arial"/>
          <w:b/>
          <w:iCs/>
          <w:sz w:val="32"/>
          <w:szCs w:val="32"/>
        </w:rPr>
      </w:pPr>
      <w:r w:rsidRPr="007E4A05">
        <w:rPr>
          <w:rFonts w:ascii="Arial" w:hAnsi="Arial" w:cs="Arial"/>
          <w:b/>
          <w:iCs/>
          <w:sz w:val="32"/>
          <w:szCs w:val="32"/>
        </w:rPr>
        <w:t xml:space="preserve">от органов местного самоуправления </w:t>
      </w:r>
      <w:r w:rsidR="00813AF6" w:rsidRPr="007E4A05">
        <w:rPr>
          <w:rFonts w:ascii="Arial" w:hAnsi="Arial" w:cs="Arial"/>
          <w:b/>
          <w:iCs/>
          <w:sz w:val="32"/>
          <w:szCs w:val="32"/>
        </w:rPr>
        <w:t xml:space="preserve"> муниципального образования город Богородицк Богородицкого района</w:t>
      </w:r>
      <w:r w:rsidRPr="007E4A05">
        <w:rPr>
          <w:rFonts w:ascii="Arial" w:hAnsi="Arial" w:cs="Arial"/>
          <w:b/>
          <w:iCs/>
          <w:sz w:val="32"/>
          <w:szCs w:val="32"/>
        </w:rPr>
        <w:t xml:space="preserve"> органами местного самоуправления </w:t>
      </w:r>
      <w:r w:rsidR="00813AF6" w:rsidRPr="007E4A05">
        <w:rPr>
          <w:rFonts w:ascii="Arial" w:hAnsi="Arial" w:cs="Arial"/>
          <w:b/>
          <w:iCs/>
          <w:sz w:val="32"/>
          <w:szCs w:val="32"/>
        </w:rPr>
        <w:t xml:space="preserve"> муниципального образования Богородицкий района</w:t>
      </w:r>
    </w:p>
    <w:p w:rsidR="00E72104" w:rsidRPr="00213E1B" w:rsidRDefault="00E72104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:rsidR="00213E1B" w:rsidRPr="00213E1B" w:rsidRDefault="00213E1B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:rsidR="00E72104" w:rsidRPr="00213E1B" w:rsidRDefault="00FC7152" w:rsidP="00213E1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Рассмотрев решения</w:t>
      </w:r>
      <w:r w:rsidR="005E7344" w:rsidRPr="00213E1B">
        <w:rPr>
          <w:rFonts w:ascii="Arial" w:eastAsia="Times New Roman" w:hAnsi="Arial" w:cs="Arial"/>
          <w:sz w:val="24"/>
          <w:szCs w:val="24"/>
        </w:rPr>
        <w:t xml:space="preserve"> Собрания депутатов муниципального образования город Бого</w:t>
      </w:r>
      <w:r>
        <w:rPr>
          <w:rFonts w:ascii="Arial" w:eastAsia="Times New Roman" w:hAnsi="Arial" w:cs="Arial"/>
          <w:sz w:val="24"/>
          <w:szCs w:val="24"/>
        </w:rPr>
        <w:t>родицк Богородицкого района от 11декабря</w:t>
      </w:r>
      <w:r w:rsidR="005E7344" w:rsidRPr="00213E1B">
        <w:rPr>
          <w:rFonts w:ascii="Arial" w:eastAsia="Times New Roman" w:hAnsi="Arial" w:cs="Arial"/>
          <w:sz w:val="24"/>
          <w:szCs w:val="24"/>
        </w:rPr>
        <w:t xml:space="preserve"> 2025 г. №</w:t>
      </w:r>
      <w:r>
        <w:rPr>
          <w:rFonts w:ascii="Arial" w:eastAsia="Times New Roman" w:hAnsi="Arial" w:cs="Arial"/>
          <w:sz w:val="24"/>
          <w:szCs w:val="24"/>
        </w:rPr>
        <w:t>№</w:t>
      </w:r>
      <w:r w:rsidR="005E7344" w:rsidRPr="00213E1B">
        <w:rPr>
          <w:rFonts w:ascii="Arial" w:eastAsia="Times New Roman" w:hAnsi="Arial" w:cs="Arial"/>
          <w:sz w:val="24"/>
          <w:szCs w:val="24"/>
        </w:rPr>
        <w:t xml:space="preserve"> 4-1</w:t>
      </w:r>
      <w:r>
        <w:rPr>
          <w:rFonts w:ascii="Arial" w:eastAsia="Times New Roman" w:hAnsi="Arial" w:cs="Arial"/>
          <w:sz w:val="24"/>
          <w:szCs w:val="24"/>
        </w:rPr>
        <w:t xml:space="preserve">3, 4-14, 4-15 </w:t>
      </w:r>
      <w:r w:rsidR="005E7344" w:rsidRPr="00213E1B">
        <w:rPr>
          <w:rFonts w:ascii="Arial" w:eastAsia="Times New Roman" w:hAnsi="Arial" w:cs="Arial"/>
          <w:sz w:val="24"/>
          <w:szCs w:val="24"/>
        </w:rPr>
        <w:t>«</w:t>
      </w:r>
      <w:r w:rsidR="005E7344" w:rsidRPr="00213E1B">
        <w:rPr>
          <w:rFonts w:ascii="Arial" w:hAnsi="Arial" w:cs="Arial"/>
          <w:iCs/>
          <w:sz w:val="24"/>
          <w:szCs w:val="24"/>
        </w:rPr>
        <w:t xml:space="preserve">О передаче осуществления части полномочий по решению вопросов местного значения муниципального образования город Богородицк Богородицкого района на уровень муниципального образования Богородицкий района», </w:t>
      </w:r>
      <w:r w:rsidR="00813AF6" w:rsidRPr="00213E1B">
        <w:rPr>
          <w:rFonts w:ascii="Arial" w:eastAsia="Times New Roman" w:hAnsi="Arial" w:cs="Arial"/>
          <w:sz w:val="24"/>
          <w:szCs w:val="24"/>
        </w:rPr>
        <w:t>руководствуясь частью 4 статьи 15 Федерального закона от 06.10.2003 № 131-ФЗ «Об  общих принципах организации местного самоуправления  в Российской  Федерации», на основании</w:t>
      </w:r>
      <w:r w:rsidR="005E7344" w:rsidRPr="00213E1B">
        <w:rPr>
          <w:rFonts w:ascii="Arial" w:eastAsia="Times New Roman" w:hAnsi="Arial" w:cs="Arial"/>
          <w:sz w:val="24"/>
          <w:szCs w:val="24"/>
        </w:rPr>
        <w:t xml:space="preserve"> части 3 статьи 8 </w:t>
      </w:r>
      <w:r w:rsidR="00773320" w:rsidRPr="00213E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Устава </w:t>
      </w:r>
      <w:r w:rsidR="005E7344" w:rsidRPr="00213E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муниципального образования Богородицкий </w:t>
      </w:r>
      <w:r w:rsidR="00773320" w:rsidRPr="00213E1B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район</w:t>
      </w:r>
      <w:r w:rsidR="00773320" w:rsidRPr="00213E1B">
        <w:rPr>
          <w:rFonts w:ascii="Arial" w:eastAsia="Times New Roman" w:hAnsi="Arial" w:cs="Arial"/>
          <w:sz w:val="24"/>
          <w:szCs w:val="24"/>
        </w:rPr>
        <w:t xml:space="preserve">, Собрание </w:t>
      </w:r>
      <w:r w:rsidR="005E7344" w:rsidRPr="00213E1B">
        <w:rPr>
          <w:rFonts w:ascii="Arial" w:eastAsia="Times New Roman" w:hAnsi="Arial" w:cs="Arial"/>
          <w:sz w:val="24"/>
          <w:szCs w:val="24"/>
        </w:rPr>
        <w:t>представителей</w:t>
      </w:r>
      <w:r w:rsidR="0012267F">
        <w:rPr>
          <w:rFonts w:ascii="Arial" w:eastAsia="Times New Roman" w:hAnsi="Arial" w:cs="Arial"/>
          <w:sz w:val="24"/>
          <w:szCs w:val="24"/>
        </w:rPr>
        <w:t xml:space="preserve"> </w:t>
      </w:r>
      <w:r w:rsidR="00813AF6" w:rsidRPr="00213E1B">
        <w:rPr>
          <w:rFonts w:ascii="Arial" w:eastAsia="Times New Roman" w:hAnsi="Arial" w:cs="Arial"/>
          <w:sz w:val="24"/>
          <w:szCs w:val="24"/>
        </w:rPr>
        <w:t>муниципального образования Богородицк</w:t>
      </w:r>
      <w:r w:rsidR="005E7344" w:rsidRPr="00213E1B">
        <w:rPr>
          <w:rFonts w:ascii="Arial" w:eastAsia="Times New Roman" w:hAnsi="Arial" w:cs="Arial"/>
          <w:sz w:val="24"/>
          <w:szCs w:val="24"/>
        </w:rPr>
        <w:t>ий</w:t>
      </w:r>
      <w:r w:rsidR="00813AF6" w:rsidRPr="00213E1B">
        <w:rPr>
          <w:rFonts w:ascii="Arial" w:eastAsia="Times New Roman" w:hAnsi="Arial" w:cs="Arial"/>
          <w:sz w:val="24"/>
          <w:szCs w:val="24"/>
        </w:rPr>
        <w:t xml:space="preserve"> район </w:t>
      </w:r>
      <w:r w:rsidR="00213E1B" w:rsidRPr="00213E1B">
        <w:rPr>
          <w:rFonts w:ascii="Arial" w:eastAsia="Times New Roman" w:hAnsi="Arial" w:cs="Arial"/>
          <w:sz w:val="24"/>
          <w:szCs w:val="24"/>
        </w:rPr>
        <w:t>РЕШИЛО:</w:t>
      </w:r>
    </w:p>
    <w:p w:rsidR="0012267F" w:rsidRDefault="00213E1B" w:rsidP="00FC7152">
      <w:pPr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FC7152">
        <w:rPr>
          <w:rFonts w:ascii="Arial" w:hAnsi="Arial" w:cs="Arial"/>
          <w:sz w:val="24"/>
          <w:szCs w:val="24"/>
        </w:rPr>
        <w:t xml:space="preserve">1. </w:t>
      </w:r>
      <w:r w:rsidR="005E7344" w:rsidRPr="00FC7152">
        <w:rPr>
          <w:rFonts w:ascii="Arial" w:hAnsi="Arial" w:cs="Arial"/>
          <w:sz w:val="24"/>
          <w:szCs w:val="24"/>
        </w:rPr>
        <w:t>Принять</w:t>
      </w:r>
      <w:r w:rsidR="0012267F">
        <w:rPr>
          <w:rFonts w:ascii="Arial" w:hAnsi="Arial" w:cs="Arial"/>
          <w:sz w:val="24"/>
          <w:szCs w:val="24"/>
        </w:rPr>
        <w:t xml:space="preserve"> полномочия</w:t>
      </w:r>
      <w:r w:rsidR="00FC7152" w:rsidRPr="00FC7152">
        <w:rPr>
          <w:rFonts w:ascii="Arial" w:hAnsi="Arial" w:cs="Arial"/>
          <w:sz w:val="24"/>
          <w:szCs w:val="24"/>
        </w:rPr>
        <w:t xml:space="preserve"> по решению </w:t>
      </w:r>
      <w:r w:rsidR="00FC7152" w:rsidRPr="00FC7152">
        <w:rPr>
          <w:rFonts w:ascii="Arial" w:hAnsi="Arial" w:cs="Arial"/>
          <w:iCs/>
          <w:sz w:val="24"/>
          <w:szCs w:val="24"/>
        </w:rPr>
        <w:t>вопросов местного значения</w:t>
      </w:r>
      <w:r w:rsidR="0012267F">
        <w:rPr>
          <w:rFonts w:ascii="Arial" w:hAnsi="Arial" w:cs="Arial"/>
          <w:iCs/>
          <w:sz w:val="24"/>
          <w:szCs w:val="24"/>
        </w:rPr>
        <w:t>:</w:t>
      </w:r>
    </w:p>
    <w:p w:rsidR="00773320" w:rsidRDefault="0012267F" w:rsidP="00FC715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1.1</w:t>
      </w:r>
      <w:r w:rsidR="00FC7152" w:rsidRPr="00FC7152">
        <w:rPr>
          <w:rFonts w:ascii="Arial" w:hAnsi="Arial" w:cs="Arial"/>
          <w:iCs/>
          <w:sz w:val="24"/>
          <w:szCs w:val="24"/>
        </w:rPr>
        <w:t xml:space="preserve"> в части организации библиотечного обслуживания населения, комплектование и обеспечение сохранности библиотечных фондов библиотек поселения касательно мероприятий по модернизации библиотек в части комплектования книжных фондов </w:t>
      </w:r>
      <w:r w:rsidR="00FC7152" w:rsidRPr="00FC7152">
        <w:rPr>
          <w:rFonts w:ascii="Arial" w:hAnsi="Arial" w:cs="Arial"/>
          <w:sz w:val="24"/>
          <w:szCs w:val="24"/>
        </w:rPr>
        <w:t>муниципального бюджетного учреждения культуры «Городская библиотечная система муниципального образования город Богородицк Богородицкого района» на 2026 год и плановый период 2027 и 2028 годов</w:t>
      </w:r>
      <w:r w:rsidR="00FC7152">
        <w:rPr>
          <w:rFonts w:ascii="Arial" w:hAnsi="Arial" w:cs="Arial"/>
          <w:sz w:val="24"/>
          <w:szCs w:val="24"/>
        </w:rPr>
        <w:t>.</w:t>
      </w:r>
    </w:p>
    <w:p w:rsidR="00FC7152" w:rsidRPr="00FD07D3" w:rsidRDefault="0012267F" w:rsidP="00FD07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1.2</w:t>
      </w:r>
      <w:r w:rsidR="00FC7152" w:rsidRPr="00FD07D3">
        <w:rPr>
          <w:rFonts w:ascii="Arial" w:hAnsi="Arial" w:cs="Arial"/>
          <w:iCs/>
          <w:sz w:val="24"/>
          <w:szCs w:val="24"/>
        </w:rPr>
        <w:t xml:space="preserve"> в части обеспечения условий для развития на территории поселения физической культуры, школьного спорта и массового спорта, организации проведения  официальных физкультурно – оздоровительных и спортивных мероприятий поселения касательно мероприятий по капитальному ремонту спортивных объектов, находящихся в муниципальной собственности:</w:t>
      </w:r>
    </w:p>
    <w:p w:rsidR="00FC7152" w:rsidRPr="00FD07D3" w:rsidRDefault="00FC7152" w:rsidP="00FD07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D07D3">
        <w:rPr>
          <w:rFonts w:ascii="Arial" w:hAnsi="Arial" w:cs="Arial"/>
          <w:sz w:val="24"/>
          <w:szCs w:val="24"/>
        </w:rPr>
        <w:t>- установка площадки для ракеточных видов спорта-корта на 2026 год и  плановый период 2027 и 2028 годов на стадионе «Ресурс» муниципального казенного учреждения «Спортивно-оздоровительный комплекс муниципального образования город Богородицк Богородицкого района».</w:t>
      </w:r>
    </w:p>
    <w:p w:rsidR="00FD07D3" w:rsidRPr="00FD07D3" w:rsidRDefault="0012267F" w:rsidP="00FD07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1.</w:t>
      </w:r>
      <w:r w:rsidR="00FD07D3" w:rsidRPr="00FD07D3">
        <w:rPr>
          <w:rFonts w:ascii="Arial" w:hAnsi="Arial" w:cs="Arial"/>
          <w:sz w:val="24"/>
          <w:szCs w:val="24"/>
        </w:rPr>
        <w:t xml:space="preserve">3. по решению вопросов местного значения по организации благоустройства территории поселения, касательно реализации проектов государственной программы Тульской области «Формирование современной городской среды в Тульской области» на территории </w:t>
      </w:r>
      <w:r w:rsidR="00FD07D3">
        <w:rPr>
          <w:rFonts w:ascii="Arial" w:hAnsi="Arial" w:cs="Arial"/>
          <w:sz w:val="24"/>
          <w:szCs w:val="24"/>
        </w:rPr>
        <w:t>город</w:t>
      </w:r>
      <w:r w:rsidR="00484D3B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 w:rsidR="00FD07D3" w:rsidRPr="00FD07D3">
        <w:rPr>
          <w:rFonts w:ascii="Arial" w:hAnsi="Arial" w:cs="Arial"/>
          <w:sz w:val="24"/>
          <w:szCs w:val="24"/>
        </w:rPr>
        <w:t>Богородицк.</w:t>
      </w:r>
    </w:p>
    <w:p w:rsidR="00E72104" w:rsidRPr="00213E1B" w:rsidRDefault="00213E1B" w:rsidP="00213E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13AF6" w:rsidRPr="00213E1B">
        <w:rPr>
          <w:rFonts w:ascii="Arial" w:hAnsi="Arial" w:cs="Arial"/>
          <w:sz w:val="24"/>
          <w:szCs w:val="24"/>
        </w:rPr>
        <w:t xml:space="preserve">Определить размер межбюджетных трансфертов для обеспечения расходного обязательства в сумме, необходимой для выполнения </w:t>
      </w:r>
      <w:r w:rsidR="00484D3B">
        <w:rPr>
          <w:rFonts w:ascii="Arial" w:hAnsi="Arial" w:cs="Arial"/>
          <w:sz w:val="24"/>
          <w:szCs w:val="24"/>
        </w:rPr>
        <w:t>данных</w:t>
      </w:r>
      <w:bookmarkStart w:id="0" w:name="_GoBack"/>
      <w:bookmarkEnd w:id="0"/>
      <w:r w:rsidR="00813AF6" w:rsidRPr="00213E1B">
        <w:rPr>
          <w:rFonts w:ascii="Arial" w:hAnsi="Arial" w:cs="Arial"/>
          <w:sz w:val="24"/>
          <w:szCs w:val="24"/>
        </w:rPr>
        <w:t xml:space="preserve"> полномочи</w:t>
      </w:r>
      <w:r w:rsidR="00FD07D3">
        <w:rPr>
          <w:rFonts w:ascii="Arial" w:hAnsi="Arial" w:cs="Arial"/>
          <w:sz w:val="24"/>
          <w:szCs w:val="24"/>
        </w:rPr>
        <w:t>й</w:t>
      </w:r>
      <w:r w:rsidR="00813AF6" w:rsidRPr="00213E1B">
        <w:rPr>
          <w:rFonts w:ascii="Arial" w:hAnsi="Arial" w:cs="Arial"/>
          <w:sz w:val="24"/>
          <w:szCs w:val="24"/>
        </w:rPr>
        <w:t>.</w:t>
      </w:r>
    </w:p>
    <w:p w:rsidR="00E72104" w:rsidRPr="00213E1B" w:rsidRDefault="00213E1B" w:rsidP="00213E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 </w:t>
      </w:r>
      <w:r w:rsidR="00773320" w:rsidRPr="00213E1B">
        <w:rPr>
          <w:rFonts w:ascii="Arial" w:eastAsia="Times New Roman" w:hAnsi="Arial" w:cs="Arial"/>
          <w:sz w:val="24"/>
          <w:szCs w:val="24"/>
        </w:rPr>
        <w:t xml:space="preserve">Решение вступает в силу со дня официального </w:t>
      </w:r>
      <w:r w:rsidR="00813AF6" w:rsidRPr="00213E1B">
        <w:rPr>
          <w:rFonts w:ascii="Arial" w:eastAsia="Times New Roman" w:hAnsi="Arial" w:cs="Arial"/>
          <w:sz w:val="24"/>
          <w:szCs w:val="24"/>
        </w:rPr>
        <w:t>обнародовани</w:t>
      </w:r>
      <w:r w:rsidR="00773320" w:rsidRPr="00213E1B">
        <w:rPr>
          <w:rFonts w:ascii="Arial" w:eastAsia="Times New Roman" w:hAnsi="Arial" w:cs="Arial"/>
          <w:sz w:val="24"/>
          <w:szCs w:val="24"/>
        </w:rPr>
        <w:t>я</w:t>
      </w:r>
      <w:r w:rsidR="00813AF6" w:rsidRPr="00213E1B">
        <w:rPr>
          <w:rFonts w:ascii="Arial" w:eastAsia="Times New Roman" w:hAnsi="Arial" w:cs="Arial"/>
          <w:sz w:val="24"/>
          <w:szCs w:val="24"/>
        </w:rPr>
        <w:t>.</w:t>
      </w:r>
    </w:p>
    <w:p w:rsidR="009E4ADF" w:rsidRDefault="009E4A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267F" w:rsidRDefault="001226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267F" w:rsidRPr="00AE424D" w:rsidRDefault="001226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12267F" w:rsidRPr="007D5BF7" w:rsidTr="00264DA1">
        <w:tc>
          <w:tcPr>
            <w:tcW w:w="5070" w:type="dxa"/>
          </w:tcPr>
          <w:p w:rsidR="0012267F" w:rsidRDefault="0012267F" w:rsidP="00264DA1">
            <w:pPr>
              <w:pStyle w:val="a9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Глава муниципального образования</w:t>
            </w:r>
          </w:p>
          <w:p w:rsidR="0012267F" w:rsidRPr="007D5BF7" w:rsidRDefault="0012267F" w:rsidP="00264DA1">
            <w:pPr>
              <w:pStyle w:val="a9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Богородицкий район</w:t>
            </w:r>
            <w:r w:rsidRPr="007D5BF7">
              <w:rPr>
                <w:bCs/>
                <w:iCs/>
                <w:sz w:val="24"/>
                <w:szCs w:val="24"/>
              </w:rPr>
              <w:t xml:space="preserve">                                                                        </w:t>
            </w:r>
            <w:r w:rsidRPr="007D5B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12267F" w:rsidRPr="007D5BF7" w:rsidRDefault="0012267F" w:rsidP="00264DA1">
            <w:pPr>
              <w:pStyle w:val="a9"/>
              <w:rPr>
                <w:bCs/>
                <w:sz w:val="24"/>
                <w:szCs w:val="24"/>
              </w:rPr>
            </w:pPr>
          </w:p>
          <w:p w:rsidR="0012267F" w:rsidRPr="007D5BF7" w:rsidRDefault="0012267F" w:rsidP="00264DA1">
            <w:pPr>
              <w:pStyle w:val="a9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12267F" w:rsidRPr="00365329" w:rsidTr="00264DA1">
        <w:tc>
          <w:tcPr>
            <w:tcW w:w="5070" w:type="dxa"/>
          </w:tcPr>
          <w:p w:rsidR="0012267F" w:rsidRPr="00365329" w:rsidRDefault="0012267F" w:rsidP="00264DA1">
            <w:pPr>
              <w:pStyle w:val="a9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12267F" w:rsidRPr="00365329" w:rsidRDefault="0012267F" w:rsidP="00264DA1">
            <w:pPr>
              <w:pStyle w:val="a9"/>
              <w:rPr>
                <w:b/>
                <w:bCs/>
                <w:sz w:val="24"/>
                <w:szCs w:val="24"/>
              </w:rPr>
            </w:pPr>
          </w:p>
        </w:tc>
      </w:tr>
      <w:tr w:rsidR="0012267F" w:rsidRPr="00365329" w:rsidTr="00264DA1">
        <w:tc>
          <w:tcPr>
            <w:tcW w:w="9570" w:type="dxa"/>
            <w:gridSpan w:val="2"/>
          </w:tcPr>
          <w:p w:rsidR="0012267F" w:rsidRPr="00365329" w:rsidRDefault="0012267F" w:rsidP="00264DA1">
            <w:pPr>
              <w:pStyle w:val="a9"/>
              <w:rPr>
                <w:bCs/>
                <w:sz w:val="24"/>
                <w:szCs w:val="24"/>
              </w:rPr>
            </w:pPr>
            <w:r w:rsidRPr="00365329">
              <w:rPr>
                <w:bCs/>
                <w:sz w:val="24"/>
                <w:szCs w:val="24"/>
              </w:rPr>
              <w:t xml:space="preserve">Дата подписания </w:t>
            </w:r>
            <w:r>
              <w:rPr>
                <w:bCs/>
                <w:sz w:val="24"/>
                <w:szCs w:val="24"/>
              </w:rPr>
              <w:t xml:space="preserve"> 17 декабря </w:t>
            </w:r>
            <w:r w:rsidRPr="00365329">
              <w:rPr>
                <w:bCs/>
                <w:sz w:val="24"/>
                <w:szCs w:val="24"/>
              </w:rPr>
              <w:t xml:space="preserve"> 20</w:t>
            </w:r>
            <w:r>
              <w:rPr>
                <w:bCs/>
                <w:sz w:val="24"/>
                <w:szCs w:val="24"/>
              </w:rPr>
              <w:t>25</w:t>
            </w:r>
            <w:r w:rsidRPr="00365329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E72104" w:rsidRPr="00AE424D" w:rsidRDefault="00E72104" w:rsidP="00B432B6">
      <w:pPr>
        <w:pStyle w:val="ConsPlusNormal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E72104" w:rsidRPr="00AE424D" w:rsidRDefault="00E7210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72104" w:rsidRPr="00AE424D" w:rsidSect="0012267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A0C" w:rsidRDefault="00113A0C">
      <w:pPr>
        <w:spacing w:line="240" w:lineRule="auto"/>
      </w:pPr>
      <w:r>
        <w:separator/>
      </w:r>
    </w:p>
  </w:endnote>
  <w:endnote w:type="continuationSeparator" w:id="1">
    <w:p w:rsidR="00113A0C" w:rsidRDefault="00113A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A0C" w:rsidRDefault="00113A0C">
      <w:pPr>
        <w:spacing w:after="0"/>
      </w:pPr>
      <w:r>
        <w:separator/>
      </w:r>
    </w:p>
  </w:footnote>
  <w:footnote w:type="continuationSeparator" w:id="1">
    <w:p w:rsidR="00113A0C" w:rsidRDefault="00113A0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2946"/>
      <w:docPartObj>
        <w:docPartGallery w:val="Page Numbers (Top of Page)"/>
        <w:docPartUnique/>
      </w:docPartObj>
    </w:sdtPr>
    <w:sdtContent>
      <w:p w:rsidR="0012267F" w:rsidRDefault="00A23A08">
        <w:pPr>
          <w:pStyle w:val="aa"/>
          <w:jc w:val="center"/>
        </w:pPr>
        <w:fldSimple w:instr=" PAGE   \* MERGEFORMAT ">
          <w:r w:rsidR="009F4F00">
            <w:rPr>
              <w:noProof/>
            </w:rPr>
            <w:t>2</w:t>
          </w:r>
        </w:fldSimple>
      </w:p>
    </w:sdtContent>
  </w:sdt>
  <w:p w:rsidR="0012267F" w:rsidRDefault="001226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995"/>
    <w:multiLevelType w:val="hybridMultilevel"/>
    <w:tmpl w:val="D3D2A6C6"/>
    <w:lvl w:ilvl="0" w:tplc="E82CA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7A65A9"/>
    <w:multiLevelType w:val="hybridMultilevel"/>
    <w:tmpl w:val="8E7E0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40B01"/>
    <w:multiLevelType w:val="multilevel"/>
    <w:tmpl w:val="46C40B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7EE"/>
    <w:rsid w:val="00003E0B"/>
    <w:rsid w:val="00034098"/>
    <w:rsid w:val="00035832"/>
    <w:rsid w:val="000373B9"/>
    <w:rsid w:val="000461B0"/>
    <w:rsid w:val="00095DEA"/>
    <w:rsid w:val="000C017B"/>
    <w:rsid w:val="00113A0C"/>
    <w:rsid w:val="001210E7"/>
    <w:rsid w:val="0012267F"/>
    <w:rsid w:val="00140687"/>
    <w:rsid w:val="0015270F"/>
    <w:rsid w:val="00213E1B"/>
    <w:rsid w:val="00281E81"/>
    <w:rsid w:val="002872E6"/>
    <w:rsid w:val="002B03A9"/>
    <w:rsid w:val="002F67EE"/>
    <w:rsid w:val="00314C6C"/>
    <w:rsid w:val="0032563A"/>
    <w:rsid w:val="00342A11"/>
    <w:rsid w:val="003C5E90"/>
    <w:rsid w:val="003D4806"/>
    <w:rsid w:val="003F5BED"/>
    <w:rsid w:val="004204AB"/>
    <w:rsid w:val="00445CCF"/>
    <w:rsid w:val="004529C7"/>
    <w:rsid w:val="00467477"/>
    <w:rsid w:val="00484D3B"/>
    <w:rsid w:val="00497369"/>
    <w:rsid w:val="004A03C7"/>
    <w:rsid w:val="004A2D64"/>
    <w:rsid w:val="004B06FD"/>
    <w:rsid w:val="004E0636"/>
    <w:rsid w:val="005075E8"/>
    <w:rsid w:val="0056203A"/>
    <w:rsid w:val="005B2593"/>
    <w:rsid w:val="005E7344"/>
    <w:rsid w:val="0060105C"/>
    <w:rsid w:val="006362C5"/>
    <w:rsid w:val="0065116E"/>
    <w:rsid w:val="00736D31"/>
    <w:rsid w:val="00773320"/>
    <w:rsid w:val="007E42BC"/>
    <w:rsid w:val="007E4A05"/>
    <w:rsid w:val="00813AF6"/>
    <w:rsid w:val="00843B90"/>
    <w:rsid w:val="008F44DA"/>
    <w:rsid w:val="00912C12"/>
    <w:rsid w:val="009E2CDC"/>
    <w:rsid w:val="009E483B"/>
    <w:rsid w:val="009E4ADF"/>
    <w:rsid w:val="009F4F00"/>
    <w:rsid w:val="00A13956"/>
    <w:rsid w:val="00A23A08"/>
    <w:rsid w:val="00AD6412"/>
    <w:rsid w:val="00AE424D"/>
    <w:rsid w:val="00AF783B"/>
    <w:rsid w:val="00B432B6"/>
    <w:rsid w:val="00BA242A"/>
    <w:rsid w:val="00C036A0"/>
    <w:rsid w:val="00C2516D"/>
    <w:rsid w:val="00C31BBA"/>
    <w:rsid w:val="00C36CB5"/>
    <w:rsid w:val="00C54B18"/>
    <w:rsid w:val="00CD1490"/>
    <w:rsid w:val="00D8123D"/>
    <w:rsid w:val="00D846F5"/>
    <w:rsid w:val="00E72104"/>
    <w:rsid w:val="00EF4BCC"/>
    <w:rsid w:val="00FC7152"/>
    <w:rsid w:val="00FD07D3"/>
    <w:rsid w:val="00FD1CCA"/>
    <w:rsid w:val="075645DD"/>
    <w:rsid w:val="1BDD20E5"/>
    <w:rsid w:val="59B57AE6"/>
    <w:rsid w:val="739D03E0"/>
    <w:rsid w:val="7E656FA6"/>
    <w:rsid w:val="7EE26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04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72104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3">
    <w:name w:val="List Paragraph"/>
    <w:basedOn w:val="a"/>
    <w:uiPriority w:val="34"/>
    <w:qFormat/>
    <w:rsid w:val="00E72104"/>
    <w:pPr>
      <w:ind w:left="720"/>
      <w:contextualSpacing/>
    </w:pPr>
  </w:style>
  <w:style w:type="table" w:styleId="a4">
    <w:name w:val="Table Grid"/>
    <w:basedOn w:val="a1"/>
    <w:rsid w:val="00213E1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213E1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6">
    <w:name w:val="Подзаголовок Знак"/>
    <w:basedOn w:val="a0"/>
    <w:link w:val="a5"/>
    <w:rsid w:val="00213E1B"/>
    <w:rPr>
      <w:rFonts w:ascii="Times New Roman" w:eastAsia="Times New Roman" w:hAnsi="Times New Roman" w:cs="Times New Roman"/>
      <w:sz w:val="32"/>
    </w:rPr>
  </w:style>
  <w:style w:type="paragraph" w:styleId="a7">
    <w:name w:val="Balloon Text"/>
    <w:basedOn w:val="a"/>
    <w:link w:val="a8"/>
    <w:uiPriority w:val="99"/>
    <w:semiHidden/>
    <w:unhideWhenUsed/>
    <w:rsid w:val="0021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3E1B"/>
    <w:rPr>
      <w:rFonts w:ascii="Tahoma" w:eastAsiaTheme="minorEastAsia" w:hAnsi="Tahoma" w:cs="Tahoma"/>
      <w:sz w:val="16"/>
      <w:szCs w:val="16"/>
    </w:rPr>
  </w:style>
  <w:style w:type="paragraph" w:customStyle="1" w:styleId="a9">
    <w:name w:val="Текст (лев. подпись)"/>
    <w:basedOn w:val="a"/>
    <w:next w:val="a"/>
    <w:rsid w:val="00213E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12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267F"/>
    <w:rPr>
      <w:rFonts w:asciiTheme="minorHAnsi" w:eastAsiaTheme="minorEastAsia" w:hAnsiTheme="minorHAnsi"/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2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267F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2025-06-16T11:19:00Z</cp:lastPrinted>
  <dcterms:created xsi:type="dcterms:W3CDTF">2025-12-12T06:46:00Z</dcterms:created>
  <dcterms:modified xsi:type="dcterms:W3CDTF">2025-12-15T08:36:00Z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855E4972844044A1A4F1EF27FE9502D6_12</vt:lpwstr>
  </property>
</Properties>
</file>