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90" w:rsidRDefault="00000E7B" w:rsidP="00E00F9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4785"/>
        <w:gridCol w:w="4785"/>
      </w:tblGrid>
      <w:tr w:rsidR="00E00F90" w:rsidRPr="00280CED" w:rsidTr="00743D72">
        <w:tc>
          <w:tcPr>
            <w:tcW w:w="9570" w:type="dxa"/>
            <w:gridSpan w:val="2"/>
          </w:tcPr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E00F90" w:rsidRPr="00280CED" w:rsidTr="00743D72">
        <w:tc>
          <w:tcPr>
            <w:tcW w:w="9570" w:type="dxa"/>
            <w:gridSpan w:val="2"/>
          </w:tcPr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E00F90" w:rsidRPr="00280CED" w:rsidTr="00743D72">
        <w:tc>
          <w:tcPr>
            <w:tcW w:w="9570" w:type="dxa"/>
            <w:gridSpan w:val="2"/>
          </w:tcPr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0F90" w:rsidRPr="00280CED" w:rsidTr="00743D72">
        <w:tc>
          <w:tcPr>
            <w:tcW w:w="9570" w:type="dxa"/>
            <w:gridSpan w:val="2"/>
          </w:tcPr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E00F90" w:rsidRPr="00280CED" w:rsidTr="00743D72">
        <w:tc>
          <w:tcPr>
            <w:tcW w:w="9570" w:type="dxa"/>
            <w:gridSpan w:val="2"/>
          </w:tcPr>
          <w:p w:rsidR="00E00F90" w:rsidRPr="00280CED" w:rsidRDefault="00E00F90" w:rsidP="00743D72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0F90" w:rsidRPr="00280CED" w:rsidTr="00743D72">
        <w:tc>
          <w:tcPr>
            <w:tcW w:w="4785" w:type="dxa"/>
          </w:tcPr>
          <w:p w:rsidR="00E00F90" w:rsidRPr="00280CED" w:rsidRDefault="00E00F90" w:rsidP="000B22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0B222E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B222E">
              <w:rPr>
                <w:rFonts w:ascii="Arial" w:hAnsi="Arial" w:cs="Arial"/>
                <w:b/>
                <w:sz w:val="24"/>
                <w:szCs w:val="24"/>
              </w:rPr>
              <w:t>ноября 2025</w:t>
            </w: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E00F90" w:rsidRPr="00280CED" w:rsidRDefault="00E00F90" w:rsidP="00114A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CED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114AED">
              <w:rPr>
                <w:rFonts w:ascii="Arial" w:hAnsi="Arial" w:cs="Arial"/>
                <w:b/>
                <w:sz w:val="24"/>
                <w:szCs w:val="24"/>
              </w:rPr>
              <w:t>33</w:t>
            </w:r>
            <w:r w:rsidRPr="00280CED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AE350F">
              <w:rPr>
                <w:rFonts w:ascii="Arial" w:hAnsi="Arial" w:cs="Arial"/>
                <w:b/>
                <w:sz w:val="24"/>
                <w:szCs w:val="24"/>
              </w:rPr>
              <w:t>186</w:t>
            </w:r>
          </w:p>
        </w:tc>
      </w:tr>
    </w:tbl>
    <w:p w:rsidR="0029633C" w:rsidRDefault="0029633C" w:rsidP="0029633C">
      <w:pPr>
        <w:rPr>
          <w:sz w:val="26"/>
        </w:rPr>
      </w:pPr>
    </w:p>
    <w:p w:rsidR="00E00F90" w:rsidRDefault="00E00F90" w:rsidP="00C70271">
      <w:pPr>
        <w:jc w:val="center"/>
        <w:rPr>
          <w:b/>
          <w:sz w:val="28"/>
          <w:szCs w:val="28"/>
        </w:rPr>
      </w:pPr>
    </w:p>
    <w:p w:rsidR="00C70271" w:rsidRPr="00E00F90" w:rsidRDefault="00836D76" w:rsidP="00C70271">
      <w:pPr>
        <w:jc w:val="center"/>
        <w:rPr>
          <w:rFonts w:ascii="Arial" w:hAnsi="Arial" w:cs="Arial"/>
          <w:b/>
          <w:sz w:val="32"/>
          <w:szCs w:val="32"/>
        </w:rPr>
      </w:pPr>
      <w:r w:rsidRPr="00E00F90">
        <w:rPr>
          <w:rFonts w:ascii="Arial" w:hAnsi="Arial" w:cs="Arial"/>
          <w:b/>
          <w:sz w:val="32"/>
          <w:szCs w:val="32"/>
        </w:rPr>
        <w:t>О предложении кандидатуры</w:t>
      </w:r>
      <w:r w:rsidRPr="00E00F90">
        <w:rPr>
          <w:rFonts w:ascii="Arial" w:hAnsi="Arial" w:cs="Arial"/>
          <w:b/>
          <w:sz w:val="32"/>
          <w:szCs w:val="32"/>
        </w:rPr>
        <w:br/>
        <w:t xml:space="preserve"> в состав</w:t>
      </w:r>
      <w:r w:rsidR="00A62403" w:rsidRPr="00E00F90">
        <w:rPr>
          <w:rFonts w:ascii="Arial" w:hAnsi="Arial" w:cs="Arial"/>
          <w:b/>
          <w:sz w:val="32"/>
          <w:szCs w:val="32"/>
        </w:rPr>
        <w:t xml:space="preserve"> территориальной избирательной </w:t>
      </w:r>
      <w:r w:rsidRPr="00E00F90">
        <w:rPr>
          <w:rFonts w:ascii="Arial" w:hAnsi="Arial" w:cs="Arial"/>
          <w:b/>
          <w:sz w:val="32"/>
          <w:szCs w:val="32"/>
        </w:rPr>
        <w:t xml:space="preserve">комиссии </w:t>
      </w:r>
      <w:r w:rsidR="00A62403" w:rsidRPr="00E00F90">
        <w:rPr>
          <w:rFonts w:ascii="Arial" w:hAnsi="Arial" w:cs="Arial"/>
          <w:b/>
          <w:sz w:val="32"/>
          <w:szCs w:val="32"/>
        </w:rPr>
        <w:t xml:space="preserve">                                          </w:t>
      </w:r>
      <w:r w:rsidR="00E00F90">
        <w:rPr>
          <w:rFonts w:ascii="Arial" w:hAnsi="Arial" w:cs="Arial"/>
          <w:b/>
          <w:sz w:val="32"/>
          <w:szCs w:val="32"/>
        </w:rPr>
        <w:t xml:space="preserve">Богородицкого </w:t>
      </w:r>
      <w:r w:rsidR="00A62403" w:rsidRPr="00E00F90">
        <w:rPr>
          <w:rFonts w:ascii="Arial" w:hAnsi="Arial" w:cs="Arial"/>
          <w:b/>
          <w:sz w:val="32"/>
          <w:szCs w:val="32"/>
        </w:rPr>
        <w:t xml:space="preserve">района </w:t>
      </w:r>
      <w:r w:rsidRPr="00E00F90">
        <w:rPr>
          <w:rFonts w:ascii="Arial" w:hAnsi="Arial" w:cs="Arial"/>
          <w:b/>
          <w:sz w:val="32"/>
          <w:szCs w:val="32"/>
        </w:rPr>
        <w:t>Тульской области</w:t>
      </w:r>
    </w:p>
    <w:p w:rsidR="00C70271" w:rsidRDefault="00C70271" w:rsidP="00C7027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00F90" w:rsidRPr="00C70271" w:rsidRDefault="00E00F90" w:rsidP="00C7027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70271" w:rsidRPr="00E00F90" w:rsidRDefault="00F66D44" w:rsidP="00E00F90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E00F90">
        <w:rPr>
          <w:b w:val="0"/>
          <w:sz w:val="24"/>
          <w:szCs w:val="24"/>
        </w:rPr>
        <w:t>В</w:t>
      </w:r>
      <w:r w:rsidR="00836D76" w:rsidRPr="00E00F90">
        <w:rPr>
          <w:b w:val="0"/>
          <w:sz w:val="24"/>
          <w:szCs w:val="24"/>
        </w:rPr>
        <w:t xml:space="preserve"> соответствии с Федеральным законом от 12</w:t>
      </w:r>
      <w:r w:rsidRPr="00E00F90">
        <w:rPr>
          <w:b w:val="0"/>
          <w:sz w:val="24"/>
          <w:szCs w:val="24"/>
        </w:rPr>
        <w:t>.06.</w:t>
      </w:r>
      <w:r w:rsidR="00836D76" w:rsidRPr="00E00F90">
        <w:rPr>
          <w:b w:val="0"/>
          <w:sz w:val="24"/>
          <w:szCs w:val="24"/>
        </w:rPr>
        <w:t>2002 года № 67-ФЗ «Об основных гарантиях избирательных прав и права на участие в референдуме граждан Российской Федерации», Законом Тульской области от 02</w:t>
      </w:r>
      <w:r w:rsidRPr="00E00F90">
        <w:rPr>
          <w:b w:val="0"/>
          <w:sz w:val="24"/>
          <w:szCs w:val="24"/>
        </w:rPr>
        <w:t>.04.</w:t>
      </w:r>
      <w:r w:rsidR="00836D76" w:rsidRPr="00E00F90">
        <w:rPr>
          <w:b w:val="0"/>
          <w:sz w:val="24"/>
          <w:szCs w:val="24"/>
        </w:rPr>
        <w:t>2007 года № 815-ЗТО «Об избирательных комиссиях и комиссиях референдума в Тульской области»,</w:t>
      </w:r>
      <w:r w:rsidR="00C70271" w:rsidRPr="00E00F90">
        <w:rPr>
          <w:b w:val="0"/>
          <w:sz w:val="24"/>
          <w:szCs w:val="24"/>
        </w:rPr>
        <w:t xml:space="preserve"> </w:t>
      </w:r>
      <w:r w:rsidR="00836D76" w:rsidRPr="00E00F90">
        <w:rPr>
          <w:b w:val="0"/>
          <w:sz w:val="24"/>
          <w:szCs w:val="24"/>
        </w:rPr>
        <w:t xml:space="preserve">на основании Устава муниципального образования </w:t>
      </w:r>
      <w:r w:rsidR="00E00F90">
        <w:rPr>
          <w:b w:val="0"/>
          <w:sz w:val="24"/>
          <w:szCs w:val="24"/>
        </w:rPr>
        <w:t>Богородицкий</w:t>
      </w:r>
      <w:r w:rsidR="00836D76" w:rsidRPr="00E00F90">
        <w:rPr>
          <w:b w:val="0"/>
          <w:sz w:val="24"/>
          <w:szCs w:val="24"/>
        </w:rPr>
        <w:t xml:space="preserve"> район, </w:t>
      </w:r>
      <w:r w:rsidR="00C70271" w:rsidRPr="00E00F90">
        <w:rPr>
          <w:b w:val="0"/>
          <w:sz w:val="24"/>
          <w:szCs w:val="24"/>
        </w:rPr>
        <w:t xml:space="preserve">Собрание представителей </w:t>
      </w:r>
      <w:r w:rsidR="00E00F90">
        <w:rPr>
          <w:b w:val="0"/>
          <w:sz w:val="24"/>
          <w:szCs w:val="24"/>
        </w:rPr>
        <w:t>муниципального образования Богородицкий</w:t>
      </w:r>
      <w:r w:rsidR="00C70271" w:rsidRPr="00E00F90">
        <w:rPr>
          <w:b w:val="0"/>
          <w:sz w:val="24"/>
          <w:szCs w:val="24"/>
        </w:rPr>
        <w:t xml:space="preserve"> район РЕШИЛО:</w:t>
      </w:r>
    </w:p>
    <w:p w:rsidR="00C70271" w:rsidRPr="00E00F90" w:rsidRDefault="00836D76" w:rsidP="00E00F90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r w:rsidRPr="00E00F90">
        <w:rPr>
          <w:b w:val="0"/>
          <w:sz w:val="24"/>
          <w:szCs w:val="24"/>
        </w:rPr>
        <w:t xml:space="preserve">Предложить </w:t>
      </w:r>
      <w:r w:rsidR="00A62403" w:rsidRPr="00E00F90">
        <w:rPr>
          <w:b w:val="0"/>
          <w:sz w:val="24"/>
          <w:szCs w:val="24"/>
        </w:rPr>
        <w:t>избирательной комиссии Тульской области</w:t>
      </w:r>
      <w:r w:rsidRPr="00E00F90">
        <w:rPr>
          <w:b w:val="0"/>
          <w:sz w:val="24"/>
          <w:szCs w:val="24"/>
        </w:rPr>
        <w:t xml:space="preserve"> кандидатуру </w:t>
      </w:r>
      <w:r w:rsidR="00F2505E" w:rsidRPr="00E00F90">
        <w:rPr>
          <w:b w:val="0"/>
          <w:sz w:val="24"/>
          <w:szCs w:val="24"/>
        </w:rPr>
        <w:br/>
      </w:r>
      <w:r w:rsidR="00E00F90">
        <w:rPr>
          <w:b w:val="0"/>
          <w:sz w:val="24"/>
          <w:szCs w:val="24"/>
        </w:rPr>
        <w:t>Булавиной Ольги Викторовны</w:t>
      </w:r>
      <w:r w:rsidRPr="00E00F90">
        <w:rPr>
          <w:b w:val="0"/>
          <w:sz w:val="24"/>
          <w:szCs w:val="24"/>
        </w:rPr>
        <w:t xml:space="preserve"> для назначения в </w:t>
      </w:r>
      <w:r w:rsidR="00A62403" w:rsidRPr="00E00F90">
        <w:rPr>
          <w:b w:val="0"/>
          <w:sz w:val="24"/>
          <w:szCs w:val="24"/>
        </w:rPr>
        <w:t xml:space="preserve">состав территориальной избирательной комиссии </w:t>
      </w:r>
      <w:r w:rsidR="00E00F90">
        <w:rPr>
          <w:b w:val="0"/>
          <w:sz w:val="24"/>
          <w:szCs w:val="24"/>
        </w:rPr>
        <w:t>Богородицкого</w:t>
      </w:r>
      <w:r w:rsidR="00A62403" w:rsidRPr="00E00F90">
        <w:rPr>
          <w:b w:val="0"/>
          <w:sz w:val="24"/>
          <w:szCs w:val="24"/>
        </w:rPr>
        <w:t xml:space="preserve"> района</w:t>
      </w:r>
      <w:r w:rsidRPr="00E00F90">
        <w:rPr>
          <w:b w:val="0"/>
          <w:sz w:val="24"/>
          <w:szCs w:val="24"/>
        </w:rPr>
        <w:t xml:space="preserve"> Тульской области </w:t>
      </w:r>
      <w:r w:rsidR="00F66D44" w:rsidRPr="00E00F90">
        <w:rPr>
          <w:b w:val="0"/>
          <w:sz w:val="24"/>
          <w:szCs w:val="24"/>
        </w:rPr>
        <w:t xml:space="preserve">членом комиссии </w:t>
      </w:r>
      <w:r w:rsidRPr="00E00F90">
        <w:rPr>
          <w:b w:val="0"/>
          <w:sz w:val="24"/>
          <w:szCs w:val="24"/>
        </w:rPr>
        <w:t>с правом решающего голоса.</w:t>
      </w:r>
    </w:p>
    <w:p w:rsidR="00836D76" w:rsidRPr="00E00F90" w:rsidRDefault="00F2505E" w:rsidP="00E00F90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r w:rsidRPr="00E00F90">
        <w:rPr>
          <w:b w:val="0"/>
          <w:sz w:val="24"/>
          <w:szCs w:val="24"/>
        </w:rPr>
        <w:t xml:space="preserve">Направить настоящее решение в </w:t>
      </w:r>
      <w:r w:rsidR="00A62403" w:rsidRPr="00E00F90">
        <w:rPr>
          <w:b w:val="0"/>
          <w:sz w:val="24"/>
          <w:szCs w:val="24"/>
        </w:rPr>
        <w:t>избирательную комиссию Тульской области</w:t>
      </w:r>
      <w:r w:rsidRPr="00E00F90">
        <w:rPr>
          <w:b w:val="0"/>
          <w:sz w:val="24"/>
          <w:szCs w:val="24"/>
        </w:rPr>
        <w:t>.</w:t>
      </w:r>
    </w:p>
    <w:p w:rsidR="00F2505E" w:rsidRPr="00E00F90" w:rsidRDefault="00F2505E" w:rsidP="00E00F90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b w:val="0"/>
          <w:sz w:val="24"/>
          <w:szCs w:val="24"/>
        </w:rPr>
      </w:pPr>
      <w:r w:rsidRPr="00E00F90">
        <w:rPr>
          <w:b w:val="0"/>
          <w:sz w:val="24"/>
          <w:szCs w:val="24"/>
        </w:rPr>
        <w:t xml:space="preserve">Настоящее решение вступает в силу со дня </w:t>
      </w:r>
      <w:r w:rsidR="00A803E9">
        <w:rPr>
          <w:b w:val="0"/>
          <w:sz w:val="24"/>
          <w:szCs w:val="24"/>
        </w:rPr>
        <w:t>официального обнародования</w:t>
      </w:r>
      <w:r w:rsidRPr="00E00F90">
        <w:rPr>
          <w:b w:val="0"/>
          <w:sz w:val="24"/>
          <w:szCs w:val="24"/>
        </w:rPr>
        <w:t xml:space="preserve">. </w:t>
      </w:r>
    </w:p>
    <w:p w:rsidR="005374ED" w:rsidRDefault="005374ED" w:rsidP="00F2505E">
      <w:pPr>
        <w:ind w:left="142" w:firstLine="567"/>
        <w:jc w:val="both"/>
        <w:rPr>
          <w:b/>
          <w:sz w:val="28"/>
          <w:szCs w:val="28"/>
        </w:rPr>
      </w:pPr>
    </w:p>
    <w:p w:rsidR="00B60408" w:rsidRDefault="00B60408" w:rsidP="00F2505E">
      <w:pPr>
        <w:ind w:left="142" w:firstLine="567"/>
        <w:jc w:val="both"/>
        <w:rPr>
          <w:b/>
          <w:sz w:val="28"/>
          <w:szCs w:val="28"/>
        </w:rPr>
      </w:pPr>
    </w:p>
    <w:p w:rsidR="00B60408" w:rsidRDefault="00B60408" w:rsidP="005572F5">
      <w:pPr>
        <w:jc w:val="both"/>
        <w:rPr>
          <w:b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E00F90" w:rsidRPr="00A95B65" w:rsidTr="00743D72">
        <w:tc>
          <w:tcPr>
            <w:tcW w:w="5070" w:type="dxa"/>
          </w:tcPr>
          <w:p w:rsidR="00E00F90" w:rsidRPr="00A95B65" w:rsidRDefault="00E00F90" w:rsidP="00743D72">
            <w:pPr>
              <w:pStyle w:val="aa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E00F90" w:rsidRPr="00A95B65" w:rsidRDefault="00E00F90" w:rsidP="00743D72">
            <w:pPr>
              <w:pStyle w:val="aa"/>
              <w:rPr>
                <w:bCs/>
                <w:sz w:val="24"/>
                <w:szCs w:val="24"/>
              </w:rPr>
            </w:pPr>
          </w:p>
          <w:p w:rsidR="00E00F90" w:rsidRPr="00A95B65" w:rsidRDefault="00114AED" w:rsidP="00743D72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E00F90" w:rsidRPr="00EF5363" w:rsidTr="00743D72">
        <w:tc>
          <w:tcPr>
            <w:tcW w:w="5070" w:type="dxa"/>
          </w:tcPr>
          <w:p w:rsidR="00E00F90" w:rsidRPr="00EF5363" w:rsidRDefault="00E00F90" w:rsidP="00743D72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E00F90" w:rsidRPr="00EF5363" w:rsidRDefault="00E00F90" w:rsidP="00743D72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</w:tr>
      <w:tr w:rsidR="00E00F90" w:rsidRPr="00EF5363" w:rsidTr="00743D72">
        <w:tc>
          <w:tcPr>
            <w:tcW w:w="9570" w:type="dxa"/>
            <w:gridSpan w:val="2"/>
          </w:tcPr>
          <w:p w:rsidR="00E00F90" w:rsidRPr="00EF5363" w:rsidRDefault="00E00F90" w:rsidP="00114AED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Дата подписания </w:t>
            </w:r>
            <w:r w:rsidR="00114AED"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14AED">
              <w:rPr>
                <w:bCs/>
                <w:sz w:val="24"/>
                <w:szCs w:val="24"/>
              </w:rPr>
              <w:t>но</w:t>
            </w:r>
            <w:r>
              <w:rPr>
                <w:bCs/>
                <w:sz w:val="24"/>
                <w:szCs w:val="24"/>
              </w:rPr>
              <w:t>ября 202</w:t>
            </w:r>
            <w:r w:rsidR="00114AED">
              <w:rPr>
                <w:bCs/>
                <w:sz w:val="24"/>
                <w:szCs w:val="24"/>
              </w:rPr>
              <w:t>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9C21DF" w:rsidRDefault="009C21DF" w:rsidP="009C21DF"/>
    <w:p w:rsidR="005D4178" w:rsidRDefault="005D4178" w:rsidP="009C21DF"/>
    <w:p w:rsidR="005D4178" w:rsidRDefault="005D4178" w:rsidP="009C21DF"/>
    <w:p w:rsidR="005D4178" w:rsidRDefault="005D4178" w:rsidP="009C21DF"/>
    <w:p w:rsidR="005D4178" w:rsidRDefault="005D4178" w:rsidP="009C21DF"/>
    <w:p w:rsidR="005D4178" w:rsidRDefault="005D4178" w:rsidP="009C21DF"/>
    <w:p w:rsidR="005D4178" w:rsidRDefault="005D4178" w:rsidP="009C21DF"/>
    <w:p w:rsidR="005D4178" w:rsidRDefault="005D4178" w:rsidP="009C21DF"/>
    <w:p w:rsidR="005D4178" w:rsidRDefault="005D4178" w:rsidP="009C21DF"/>
    <w:sectPr w:rsidR="005D4178" w:rsidSect="00E00F90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450" w:rsidRDefault="00086450">
      <w:r>
        <w:separator/>
      </w:r>
    </w:p>
  </w:endnote>
  <w:endnote w:type="continuationSeparator" w:id="1">
    <w:p w:rsidR="00086450" w:rsidRDefault="00086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450" w:rsidRDefault="00086450">
      <w:r>
        <w:separator/>
      </w:r>
    </w:p>
  </w:footnote>
  <w:footnote w:type="continuationSeparator" w:id="1">
    <w:p w:rsidR="00086450" w:rsidRDefault="00086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56" w:rsidRDefault="006C295B" w:rsidP="008A1ABB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34A5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34A56" w:rsidRDefault="00834A5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A56" w:rsidRDefault="006C295B" w:rsidP="008A1ABB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34A5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00F90">
      <w:rPr>
        <w:rStyle w:val="a9"/>
        <w:noProof/>
      </w:rPr>
      <w:t>2</w:t>
    </w:r>
    <w:r>
      <w:rPr>
        <w:rStyle w:val="a9"/>
      </w:rPr>
      <w:fldChar w:fldCharType="end"/>
    </w:r>
  </w:p>
  <w:p w:rsidR="00834A56" w:rsidRDefault="00834A5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14E6A"/>
    <w:multiLevelType w:val="singleLevel"/>
    <w:tmpl w:val="A5206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A133BCE"/>
    <w:multiLevelType w:val="singleLevel"/>
    <w:tmpl w:val="356AA0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6DCF6BAC"/>
    <w:multiLevelType w:val="hybridMultilevel"/>
    <w:tmpl w:val="BCACBE26"/>
    <w:lvl w:ilvl="0" w:tplc="80C6CF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203"/>
    <w:rsid w:val="00000E7B"/>
    <w:rsid w:val="000027AB"/>
    <w:rsid w:val="000121FF"/>
    <w:rsid w:val="00061224"/>
    <w:rsid w:val="00086450"/>
    <w:rsid w:val="000B222E"/>
    <w:rsid w:val="000E508E"/>
    <w:rsid w:val="00111515"/>
    <w:rsid w:val="00114AED"/>
    <w:rsid w:val="001775EA"/>
    <w:rsid w:val="001B3CE6"/>
    <w:rsid w:val="0020454E"/>
    <w:rsid w:val="00241155"/>
    <w:rsid w:val="0029633C"/>
    <w:rsid w:val="002E2E1D"/>
    <w:rsid w:val="00354CBC"/>
    <w:rsid w:val="003E685C"/>
    <w:rsid w:val="0041026C"/>
    <w:rsid w:val="004F5216"/>
    <w:rsid w:val="005374ED"/>
    <w:rsid w:val="005441E2"/>
    <w:rsid w:val="005572F5"/>
    <w:rsid w:val="005D4178"/>
    <w:rsid w:val="005F571B"/>
    <w:rsid w:val="006160D9"/>
    <w:rsid w:val="00627169"/>
    <w:rsid w:val="006C295B"/>
    <w:rsid w:val="006D3424"/>
    <w:rsid w:val="006E5203"/>
    <w:rsid w:val="00743D72"/>
    <w:rsid w:val="00776E71"/>
    <w:rsid w:val="00834A56"/>
    <w:rsid w:val="00836D76"/>
    <w:rsid w:val="00843FBE"/>
    <w:rsid w:val="00865827"/>
    <w:rsid w:val="008816AE"/>
    <w:rsid w:val="008A1ABB"/>
    <w:rsid w:val="009124BC"/>
    <w:rsid w:val="009234DA"/>
    <w:rsid w:val="0098711C"/>
    <w:rsid w:val="009C21DF"/>
    <w:rsid w:val="009E0676"/>
    <w:rsid w:val="00A06318"/>
    <w:rsid w:val="00A501D3"/>
    <w:rsid w:val="00A62403"/>
    <w:rsid w:val="00A803E9"/>
    <w:rsid w:val="00AB5E13"/>
    <w:rsid w:val="00AE350F"/>
    <w:rsid w:val="00B01CA6"/>
    <w:rsid w:val="00B1026B"/>
    <w:rsid w:val="00B235AA"/>
    <w:rsid w:val="00B60408"/>
    <w:rsid w:val="00BD5EBC"/>
    <w:rsid w:val="00C0267F"/>
    <w:rsid w:val="00C11915"/>
    <w:rsid w:val="00C145B5"/>
    <w:rsid w:val="00C70271"/>
    <w:rsid w:val="00CF1946"/>
    <w:rsid w:val="00D4318D"/>
    <w:rsid w:val="00D52626"/>
    <w:rsid w:val="00DF3134"/>
    <w:rsid w:val="00E00F90"/>
    <w:rsid w:val="00E10347"/>
    <w:rsid w:val="00E363A0"/>
    <w:rsid w:val="00E411EC"/>
    <w:rsid w:val="00EB35AA"/>
    <w:rsid w:val="00EE65AD"/>
    <w:rsid w:val="00F13BF5"/>
    <w:rsid w:val="00F2505E"/>
    <w:rsid w:val="00F315A3"/>
    <w:rsid w:val="00F429F5"/>
    <w:rsid w:val="00F46562"/>
    <w:rsid w:val="00F66D44"/>
    <w:rsid w:val="00F7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1515"/>
  </w:style>
  <w:style w:type="paragraph" w:styleId="1">
    <w:name w:val="heading 1"/>
    <w:basedOn w:val="a"/>
    <w:next w:val="a"/>
    <w:qFormat/>
    <w:rsid w:val="00111515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11515"/>
    <w:pPr>
      <w:keepNext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qFormat/>
    <w:rsid w:val="00111515"/>
    <w:pPr>
      <w:keepNext/>
      <w:tabs>
        <w:tab w:val="left" w:pos="0"/>
        <w:tab w:val="left" w:pos="142"/>
      </w:tabs>
      <w:ind w:firstLine="142"/>
      <w:outlineLvl w:val="2"/>
    </w:pPr>
    <w:rPr>
      <w:sz w:val="28"/>
    </w:rPr>
  </w:style>
  <w:style w:type="paragraph" w:styleId="4">
    <w:name w:val="heading 4"/>
    <w:basedOn w:val="a"/>
    <w:next w:val="a"/>
    <w:qFormat/>
    <w:rsid w:val="00111515"/>
    <w:pPr>
      <w:keepNext/>
      <w:jc w:val="center"/>
      <w:outlineLvl w:val="3"/>
    </w:pPr>
    <w:rPr>
      <w:b/>
      <w:sz w:val="44"/>
    </w:rPr>
  </w:style>
  <w:style w:type="paragraph" w:styleId="5">
    <w:name w:val="heading 5"/>
    <w:basedOn w:val="a"/>
    <w:next w:val="a"/>
    <w:qFormat/>
    <w:rsid w:val="00111515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111515"/>
    <w:pPr>
      <w:keepNext/>
      <w:ind w:firstLine="708"/>
      <w:jc w:val="right"/>
      <w:outlineLvl w:val="5"/>
    </w:pPr>
    <w:rPr>
      <w:sz w:val="24"/>
    </w:rPr>
  </w:style>
  <w:style w:type="paragraph" w:styleId="7">
    <w:name w:val="heading 7"/>
    <w:basedOn w:val="a"/>
    <w:next w:val="a"/>
    <w:qFormat/>
    <w:rsid w:val="0011151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rsid w:val="00111515"/>
    <w:pPr>
      <w:keepNext/>
      <w:ind w:firstLine="708"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rsid w:val="00111515"/>
    <w:pPr>
      <w:keepNext/>
      <w:ind w:firstLine="708"/>
      <w:jc w:val="right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11515"/>
    <w:pPr>
      <w:spacing w:line="360" w:lineRule="auto"/>
      <w:jc w:val="both"/>
    </w:pPr>
    <w:rPr>
      <w:sz w:val="24"/>
    </w:rPr>
  </w:style>
  <w:style w:type="paragraph" w:styleId="a4">
    <w:name w:val="Body Text Indent"/>
    <w:basedOn w:val="a"/>
    <w:rsid w:val="00111515"/>
    <w:pPr>
      <w:spacing w:line="360" w:lineRule="auto"/>
    </w:pPr>
    <w:rPr>
      <w:sz w:val="24"/>
    </w:rPr>
  </w:style>
  <w:style w:type="paragraph" w:styleId="30">
    <w:name w:val="Body Text 3"/>
    <w:basedOn w:val="a"/>
    <w:rsid w:val="00111515"/>
    <w:rPr>
      <w:b/>
      <w:sz w:val="24"/>
    </w:rPr>
  </w:style>
  <w:style w:type="paragraph" w:styleId="20">
    <w:name w:val="Body Text Indent 2"/>
    <w:basedOn w:val="a"/>
    <w:rsid w:val="00111515"/>
    <w:pPr>
      <w:ind w:firstLine="720"/>
      <w:jc w:val="both"/>
    </w:pPr>
    <w:rPr>
      <w:sz w:val="24"/>
    </w:rPr>
  </w:style>
  <w:style w:type="paragraph" w:styleId="31">
    <w:name w:val="Body Text Indent 3"/>
    <w:basedOn w:val="a"/>
    <w:rsid w:val="00111515"/>
    <w:pPr>
      <w:ind w:firstLine="708"/>
      <w:jc w:val="both"/>
    </w:pPr>
    <w:rPr>
      <w:sz w:val="28"/>
    </w:rPr>
  </w:style>
  <w:style w:type="paragraph" w:styleId="21">
    <w:name w:val="Body Text 2"/>
    <w:basedOn w:val="a"/>
    <w:rsid w:val="00111515"/>
    <w:rPr>
      <w:sz w:val="24"/>
    </w:rPr>
  </w:style>
  <w:style w:type="paragraph" w:styleId="a5">
    <w:name w:val="Title"/>
    <w:basedOn w:val="a"/>
    <w:qFormat/>
    <w:rsid w:val="00111515"/>
    <w:pPr>
      <w:jc w:val="center"/>
    </w:pPr>
    <w:rPr>
      <w:sz w:val="28"/>
    </w:rPr>
  </w:style>
  <w:style w:type="paragraph" w:styleId="a6">
    <w:name w:val="Balloon Text"/>
    <w:basedOn w:val="a"/>
    <w:semiHidden/>
    <w:rsid w:val="006E520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F1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834A5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34A56"/>
  </w:style>
  <w:style w:type="paragraph" w:customStyle="1" w:styleId="ConsPlusNormal">
    <w:name w:val="ConsPlusNormal"/>
    <w:rsid w:val="00C702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702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8">
    <w:name w:val="Font Style18"/>
    <w:uiPriority w:val="99"/>
    <w:rsid w:val="00F66D44"/>
    <w:rPr>
      <w:rFonts w:ascii="Times New Roman" w:hAnsi="Times New Roman" w:cs="Times New Roman"/>
      <w:sz w:val="26"/>
      <w:szCs w:val="26"/>
    </w:rPr>
  </w:style>
  <w:style w:type="paragraph" w:customStyle="1" w:styleId="aa">
    <w:name w:val="Текст (лев. подпись)"/>
    <w:basedOn w:val="a"/>
    <w:next w:val="a"/>
    <w:rsid w:val="00E00F9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9D97-60F3-46AD-9E03-6AFB0D28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Admin</cp:lastModifiedBy>
  <cp:revision>6</cp:revision>
  <cp:lastPrinted>2020-09-21T06:54:00Z</cp:lastPrinted>
  <dcterms:created xsi:type="dcterms:W3CDTF">2025-11-13T07:17:00Z</dcterms:created>
  <dcterms:modified xsi:type="dcterms:W3CDTF">2025-11-18T08:37:00Z</dcterms:modified>
</cp:coreProperties>
</file>